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" w:hAnsi="仿宋" w:eastAsia="仿宋" w:cs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theme="minorEastAsia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theme="minorEastAsia"/>
          <w:sz w:val="32"/>
          <w:szCs w:val="32"/>
          <w:lang w:val="en-US" w:eastAsia="zh-CN"/>
        </w:rPr>
        <w:t>3：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sz w:val="34"/>
          <w:szCs w:val="34"/>
        </w:rPr>
      </w:pPr>
      <w:r>
        <w:rPr>
          <w:rFonts w:hint="eastAsia" w:ascii="宋体" w:hAnsi="宋体" w:cs="宋体"/>
          <w:b/>
          <w:bCs/>
          <w:color w:val="000000"/>
          <w:kern w:val="0"/>
          <w:sz w:val="34"/>
          <w:szCs w:val="34"/>
          <w:lang w:val="en-US" w:eastAsia="zh-CN" w:bidi="ar"/>
        </w:rPr>
        <w:t>广东省考区管理中心少儿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lang w:val="en-US" w:eastAsia="zh-CN" w:bidi="ar"/>
        </w:rPr>
        <w:t>舞蹈考级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lang w:val="en-US" w:eastAsia="zh-CN" w:bidi="ar"/>
        </w:rPr>
        <w:t>新冠肺炎疫情防控期间各地承办机构现场考试应急预案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确保考级活动安全顺利进行，加强和改进安全检查工作，保障全体考级师生安全健康，防范安全事故发生，并能快速、及时、妥善处理突发安全事故，切实有效降低安全事故的危害，依照上级有关要求及有关法律法规，从实际出发，特制定本预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sz w:val="32"/>
          <w:szCs w:val="32"/>
        </w:rPr>
        <w:t>、安全事故应急领导组织机构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成立突发事件应急处理领导小组，组长由本市考区办公室主任担任（考级承办单位负责人），统一领导考级活动期间突发事件的应急处理工作。安全事故应急领导小组履行下列主要职责。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指挥有关安保人员立即到达规定岗位，采取相应的应对措施。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安排开展相关的排危抢险或者实施求教工作。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根据需要对师生员工进行疏散，并根据事件性质，报请上级部门迅速依法采取紧急措施。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（四）</w:t>
      </w:r>
      <w:r>
        <w:rPr>
          <w:rFonts w:hint="eastAsia" w:ascii="仿宋" w:hAnsi="仿宋" w:eastAsia="仿宋" w:cs="仿宋"/>
          <w:sz w:val="32"/>
          <w:szCs w:val="32"/>
        </w:rPr>
        <w:t>根据需要对事件现场采取控制措施。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 w:cs="仿宋"/>
          <w:sz w:val="32"/>
          <w:szCs w:val="32"/>
        </w:rPr>
        <w:t>对突发事件的应急处理程序进行督察指导。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（六）</w:t>
      </w:r>
      <w:r>
        <w:rPr>
          <w:rFonts w:hint="eastAsia" w:ascii="仿宋" w:hAnsi="仿宋" w:eastAsia="仿宋" w:cs="仿宋"/>
          <w:sz w:val="32"/>
          <w:szCs w:val="32"/>
        </w:rPr>
        <w:t>突发事件发生后，应急处理领导小组应根据“生命第一”的原则，决定是否启动突发事件应急预案，并在第一时间内向上级主管部门报告。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二、安全事故应急预案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一切考级活动过程中，都要有“安全第一，预防为主、安全责任重于泰山，安全工作警钟长鸣”的意识，万一遇到突发安全事件，要沉着应对，首先确保在场人员的生命安全，及时上报，安全事故应急领导和成员闻迅后迅速赶赴现场组织指挥、抢险求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（一）火灾事故应急预案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全体人员发现火灾均应及时报警，迅速安全领导小组汇报。所发生场所的火灾，考级活动必须立即停止，并对人员进行安全转移或疏散。如果有伤员，及时抢救。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1．发生火灾事故时，在场人员及抢险救灾组人员迅速疏散学生，撤离到安全区域。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2．迅速切断有关电源。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3．在向119消防指挥中心报警的同时，立即报告上级主管部门。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4．积极配合消防人员灭火。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5．在进行灭火的同时，采取有效的隔离措施，防止火势蔓延，确保师生的生命安全。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（二）食物中毒应急预案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1．发现师生有类似食物中毒症状时，应迅速送医院诊治。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2．迅速向上级主管部门、卫生防疫部门报告。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3．做好所食用食物的取样工作，以备卫生部门检查。如是食用校外食物所致，也积极配合有关部门取样。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4．迅速排查食用致毒食物的师生名单，并检查他们的身体状况。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5．做好家长、家属的工作。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6．积极配合上级有关部门做好诊治、调查事故处理等工作。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（三）交通事故应急预案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1．发生交通事故时，对受伤人员及时送医院抢救，并要记清肇事车辆的型号、牌号。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2．保护好事故现场以及重要物品、证据。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3．迅速向交警部门报告，再向学校、家庭、上级主管部门报告。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4．做好家长、家属的工作。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5．配合交警部门做好调查、取证、事故处理等工作。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（四）恶性伤亡事故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当考场内发生人员伤亡的恶性事故时，应立即保护现场，并报告应急预案处理的领导，对未死亡人员，学校应采取现场急救，无法或无能力救治，或者无法判断伤亡情况的，应及时向相关部门（公安部门、医疗救治中心等）报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2.对恶性伤害事故的原因要进行及时调查，实事求是配合部门提供相应证据证件，事故的处理根据调查结果以及相关法律法规条例处理。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（五）传染性疾病暴发、流行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1.承办单位考场入口设置相应数量检测点，所有进入考试区域 内的学生、教师、工作人员及考官，必须进行体温测量，并出示当地 健康码或出示 7 天内的核酸检测证明，必须完整精细准确记录。对体 温异常、健康码检测异常及时劝返，并做好记录。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2.考试期间，考官和工作人员必须全程戴口罩，学生考试期间自愿戴口罩。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3.考场及备考教室每日至少通风 3 次，每次不少于 30 分钟， 保持室内空气流通。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4.考试期间发现有或者自述有发热或其它不适的严重症状的学生、老师及考官采取以下措施: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① 考试区域内的学生、老师、考官及其他人员如果出现以上症状，承办单位负责人必须第一时间进行处置，如需就医的按照当地疫 情防控的有关要求就诊。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② 考试期间，如在考场内学员出现发热或不适症状，考官需做好记录，并立即反馈至承办单位工作人员。若在考场外学员出现发热 或身体不适，承办单位工作人员必须做好记录。承办单位工作人员对 就诊或者出现身体不适症状的学员进行电话随访，及时了解掌握学员情况，并做好记录。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③ 如考官、学生、老师、承办单位工作人员在考试期间发生疑似病例或确诊病例，承办单位应立即停止考试，通知后续考试一律取消，对所有人员进行就地安排。承办单位负责人必须立即向当地疾控部门和文旅部门报告，同时第一时间向广东省考区管理中心工作人员报告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④ 如考官遇到上述情形，考官必须按照当地疾控的要求，进行就医或者隔离。考官本人必须向承办单位工作人员报告，承办单位接到考官的报告后，须立即给予考官关心，关注其身体情况、隔离及就医情况，同时上报广东省考区管理中心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⑤ 考试期间，如当地疫情政策发生变化必须按地当地防疫政策发生变化，需要暂停考试的，必须立即暂停，同时向广东省考区管理中心报告。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（六）地震、洪灾等自然灾害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发生自然灾害必须以生命安全第一，学校经请示后可以采取必要的停学，对影响师生安全的教育活动，都应及时采取必要的防范措施，在上下学路上可能危及学生生命安全，应及时告知家长接送或在路上扩送，也可以报警，对可预见性自然灾害，应在未发生灾害前，做出安全部署，对不可预见的自然灾害如地震、龙卷风等，应尽力采取保护和自救措施，事后应及时施救，并将事实情况通过汇报程序汇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（七）人为破坏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1．加强考场保卫，阻止外来人员进入考区。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2．发生爆炸等恶性事故，及时报警，保护生者，进行人员安全疏散，对伤员进行救治。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3．发生绑架等突发事件，及时报警，并配合公安部门提供相关破案线索。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4．发生打架斗殴致人伤残等突发事件，报警，及时送伤者入医，保护现场，调查原因。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（八）其他伤害事故应急预案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1．如发生师生身体受到意外伤害时，应及时送伤者到医院诊治。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2．及时向考生家长、监护人或家庭和有关部门报告。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3．注意事故现场保护，调查事故发生的原因，并做好有关材料。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4．妥善处理事故。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" w:hAnsi="仿宋" w:eastAsia="仿宋" w:cs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单位（盖章）: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法人或</w:t>
      </w:r>
      <w:r>
        <w:rPr>
          <w:rFonts w:hint="eastAsia" w:ascii="仿宋" w:hAnsi="仿宋" w:eastAsia="仿宋" w:cs="仿宋"/>
          <w:sz w:val="32"/>
          <w:szCs w:val="32"/>
        </w:rPr>
        <w:t>负责人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sz w:val="32"/>
          <w:szCs w:val="32"/>
        </w:rPr>
        <w:t>签字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)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日期：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633" w:bottom="1440" w:left="163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18"/>
        <w:lang w:val="en-US" w:eastAsia="zh-CN"/>
      </w:rPr>
      <w:t>广东省考区管理中心</w:t>
    </w:r>
    <w:r>
      <w:rPr>
        <w:rFonts w:hint="eastAsia"/>
        <w:lang w:val="en-US" w:eastAsia="zh-CN"/>
      </w:rPr>
      <w:t>2022年监制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MTNkOGZkODFhMzJiODc0Zjg1Yjk5MjE1YmViMTUifQ=="/>
  </w:docVars>
  <w:rsids>
    <w:rsidRoot w:val="4934063E"/>
    <w:rsid w:val="00161925"/>
    <w:rsid w:val="002502CA"/>
    <w:rsid w:val="002F30A4"/>
    <w:rsid w:val="006F5B63"/>
    <w:rsid w:val="007622CD"/>
    <w:rsid w:val="00801976"/>
    <w:rsid w:val="009C7AFB"/>
    <w:rsid w:val="00A3252A"/>
    <w:rsid w:val="00A77C3E"/>
    <w:rsid w:val="00E30FAC"/>
    <w:rsid w:val="00EC0B15"/>
    <w:rsid w:val="044127C0"/>
    <w:rsid w:val="05EE1358"/>
    <w:rsid w:val="063A4CAE"/>
    <w:rsid w:val="06E72DA2"/>
    <w:rsid w:val="07524C00"/>
    <w:rsid w:val="07797F74"/>
    <w:rsid w:val="094C7B38"/>
    <w:rsid w:val="0A7F3789"/>
    <w:rsid w:val="0B457D61"/>
    <w:rsid w:val="0E000CC7"/>
    <w:rsid w:val="12F27154"/>
    <w:rsid w:val="133453BB"/>
    <w:rsid w:val="13AC63A4"/>
    <w:rsid w:val="16B837D1"/>
    <w:rsid w:val="18573BB7"/>
    <w:rsid w:val="1DA96659"/>
    <w:rsid w:val="1E1A54D5"/>
    <w:rsid w:val="1E9928C4"/>
    <w:rsid w:val="1EA32951"/>
    <w:rsid w:val="20774C8B"/>
    <w:rsid w:val="23705F75"/>
    <w:rsid w:val="27E01429"/>
    <w:rsid w:val="28691505"/>
    <w:rsid w:val="2DD5614B"/>
    <w:rsid w:val="2F2F4D64"/>
    <w:rsid w:val="35260E8C"/>
    <w:rsid w:val="35BF4E3C"/>
    <w:rsid w:val="36B90D51"/>
    <w:rsid w:val="37515F68"/>
    <w:rsid w:val="384635F3"/>
    <w:rsid w:val="39134AEB"/>
    <w:rsid w:val="3A1677EF"/>
    <w:rsid w:val="3C57425E"/>
    <w:rsid w:val="42502CBD"/>
    <w:rsid w:val="451A208F"/>
    <w:rsid w:val="470963CB"/>
    <w:rsid w:val="476A5219"/>
    <w:rsid w:val="4934063E"/>
    <w:rsid w:val="496E5DD0"/>
    <w:rsid w:val="4C46110E"/>
    <w:rsid w:val="4C9902C1"/>
    <w:rsid w:val="4CE13B7E"/>
    <w:rsid w:val="4D526A65"/>
    <w:rsid w:val="4EED1A8F"/>
    <w:rsid w:val="52DB78F8"/>
    <w:rsid w:val="5495703C"/>
    <w:rsid w:val="556F0779"/>
    <w:rsid w:val="572B1EDA"/>
    <w:rsid w:val="57C6307F"/>
    <w:rsid w:val="581F1A3E"/>
    <w:rsid w:val="5A356CD4"/>
    <w:rsid w:val="5C19326F"/>
    <w:rsid w:val="5C58551F"/>
    <w:rsid w:val="6074186C"/>
    <w:rsid w:val="61875E4C"/>
    <w:rsid w:val="6450254D"/>
    <w:rsid w:val="67247040"/>
    <w:rsid w:val="67285913"/>
    <w:rsid w:val="687133F5"/>
    <w:rsid w:val="68AC04A4"/>
    <w:rsid w:val="6D1A2D14"/>
    <w:rsid w:val="6D532145"/>
    <w:rsid w:val="6DC83BFD"/>
    <w:rsid w:val="6FF53E91"/>
    <w:rsid w:val="71284E55"/>
    <w:rsid w:val="740E3F44"/>
    <w:rsid w:val="743927F1"/>
    <w:rsid w:val="76713E8A"/>
    <w:rsid w:val="768B52DC"/>
    <w:rsid w:val="774146E5"/>
    <w:rsid w:val="78023759"/>
    <w:rsid w:val="79893B0B"/>
    <w:rsid w:val="79CF0C3E"/>
    <w:rsid w:val="7D402676"/>
    <w:rsid w:val="7DD3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ind w:firstLine="420" w:firstLineChars="100"/>
    </w:pPr>
    <w:rPr>
      <w:rFonts w:ascii="Times New Roman" w:hAnsi="Times New Roman"/>
    </w:r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2430</Words>
  <Characters>2439</Characters>
  <Lines>14</Lines>
  <Paragraphs>4</Paragraphs>
  <TotalTime>22</TotalTime>
  <ScaleCrop>false</ScaleCrop>
  <LinksUpToDate>false</LinksUpToDate>
  <CharactersWithSpaces>2516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2019-04-15T14:03:00Z</dcterms:created>
  <dc:creator>石  磊</dc:creator>
  <cp:lastModifiedBy>广东舞蹈考级中心</cp:lastModifiedBy>
  <cp:lastPrinted>2020-06-30T05:46:00Z</cp:lastPrinted>
  <dcterms:modified xsi:type="dcterms:W3CDTF">2022-10-14T01:56:19Z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AE0D24C474FA4AAF9411A7D359BCC469</vt:lpwstr>
  </property>
</Properties>
</file>